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519" w:rsidRDefault="00024519" w:rsidP="00024519">
      <w:pPr>
        <w:ind w:left="-993"/>
        <w:rPr>
          <w:b/>
          <w:bCs/>
          <w:sz w:val="28"/>
          <w:szCs w:val="28"/>
        </w:rPr>
      </w:pPr>
      <w:r w:rsidRPr="00024519">
        <w:rPr>
          <w:b/>
          <w:bCs/>
          <w:sz w:val="28"/>
          <w:szCs w:val="28"/>
        </w:rPr>
        <w:t xml:space="preserve">Połącz obrazek, w którego nazwie słychać głoskę „b” </w:t>
      </w:r>
      <w:proofErr w:type="gramStart"/>
      <w:r w:rsidRPr="00024519">
        <w:rPr>
          <w:b/>
          <w:bCs/>
          <w:sz w:val="28"/>
          <w:szCs w:val="28"/>
        </w:rPr>
        <w:t>z  literą</w:t>
      </w:r>
      <w:proofErr w:type="gramEnd"/>
      <w:r w:rsidRPr="00024519">
        <w:rPr>
          <w:b/>
          <w:bCs/>
          <w:sz w:val="28"/>
          <w:szCs w:val="28"/>
        </w:rPr>
        <w:t xml:space="preserve"> „B”. Pokoloruj te obrazki.</w:t>
      </w:r>
    </w:p>
    <w:p w:rsidR="00D96F66" w:rsidRDefault="00D96F66" w:rsidP="00024519">
      <w:pPr>
        <w:ind w:left="-993"/>
        <w:rPr>
          <w:b/>
          <w:bCs/>
          <w:sz w:val="28"/>
          <w:szCs w:val="28"/>
        </w:rPr>
      </w:pPr>
    </w:p>
    <w:p w:rsidR="00D96F66" w:rsidRPr="00024519" w:rsidRDefault="00D96F66" w:rsidP="00024519">
      <w:pPr>
        <w:ind w:left="-993"/>
        <w:rPr>
          <w:b/>
          <w:bCs/>
          <w:sz w:val="28"/>
          <w:szCs w:val="28"/>
        </w:rPr>
      </w:pPr>
    </w:p>
    <w:p w:rsidR="00024519" w:rsidRDefault="00024519" w:rsidP="00024519">
      <w:pPr>
        <w:ind w:left="-993"/>
      </w:pPr>
      <w:r>
        <w:t xml:space="preserve">           </w:t>
      </w:r>
      <w:r w:rsidRPr="00024519">
        <w:drawing>
          <wp:inline distT="0" distB="0" distL="0" distR="0" wp14:anchorId="6E231794" wp14:editId="39EA66F2">
            <wp:extent cx="2133600" cy="23050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drawing>
          <wp:inline distT="0" distB="0" distL="0" distR="0" wp14:anchorId="1CD01219">
            <wp:extent cx="1286510" cy="2670175"/>
            <wp:effectExtent l="0" t="0" r="889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267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</w:t>
      </w:r>
      <w:r w:rsidR="00D96F66" w:rsidRPr="00D96F66">
        <w:drawing>
          <wp:inline distT="0" distB="0" distL="0" distR="0" wp14:anchorId="5856E991" wp14:editId="7845F377">
            <wp:extent cx="2135402" cy="20002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6547" cy="2020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24519" w:rsidRDefault="00024519" w:rsidP="00024519">
      <w:pPr>
        <w:ind w:left="-993"/>
      </w:pPr>
    </w:p>
    <w:p w:rsidR="00024519" w:rsidRDefault="00024519" w:rsidP="00024519">
      <w:pPr>
        <w:ind w:left="-993"/>
      </w:pPr>
    </w:p>
    <w:p w:rsidR="00024519" w:rsidRDefault="00024519" w:rsidP="00024519">
      <w:pPr>
        <w:ind w:left="-993"/>
        <w:rPr>
          <w:rFonts w:ascii="ElementarzDwa" w:hAnsi="ElementarzDwa"/>
          <w:b/>
          <w:bCs/>
          <w:sz w:val="290"/>
          <w:szCs w:val="290"/>
        </w:rPr>
      </w:pPr>
      <w:r>
        <w:t xml:space="preserve">           </w:t>
      </w:r>
      <w:r w:rsidRPr="00024519">
        <w:drawing>
          <wp:inline distT="0" distB="0" distL="0" distR="0">
            <wp:extent cx="1286558" cy="1438275"/>
            <wp:effectExtent l="0" t="0" r="8890" b="0"/>
            <wp:docPr id="5" name="Obraz 5" descr="Rysunki owoców i warzyw : Rysun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ysunki owoców i warzyw : Rysunk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757" cy="1459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</w:t>
      </w:r>
      <w:r w:rsidRPr="00024519">
        <w:rPr>
          <w:rFonts w:ascii="ElementarzDwa" w:hAnsi="ElementarzDwa"/>
          <w:b/>
          <w:bCs/>
          <w:sz w:val="290"/>
          <w:szCs w:val="290"/>
        </w:rPr>
        <w:t>B</w:t>
      </w:r>
      <w:r w:rsidR="00D96F66">
        <w:rPr>
          <w:rFonts w:ascii="ElementarzDwa" w:hAnsi="ElementarzDwa"/>
          <w:b/>
          <w:bCs/>
          <w:sz w:val="290"/>
          <w:szCs w:val="290"/>
        </w:rPr>
        <w:t xml:space="preserve"> </w:t>
      </w:r>
      <w:r w:rsidR="00D96F66">
        <w:rPr>
          <w:rFonts w:ascii="ElementarzDwa" w:hAnsi="ElementarzDwa"/>
          <w:b/>
          <w:bCs/>
          <w:noProof/>
          <w:sz w:val="290"/>
          <w:szCs w:val="290"/>
        </w:rPr>
        <w:drawing>
          <wp:inline distT="0" distB="0" distL="0" distR="0" wp14:anchorId="31129967">
            <wp:extent cx="2322830" cy="1579245"/>
            <wp:effectExtent l="0" t="0" r="1270" b="190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6F66" w:rsidRDefault="00D96F66" w:rsidP="00024519">
      <w:pPr>
        <w:ind w:left="-993"/>
        <w:rPr>
          <w:rFonts w:ascii="ElementarzDwa" w:hAnsi="ElementarzDwa"/>
          <w:b/>
          <w:bCs/>
          <w:sz w:val="290"/>
          <w:szCs w:val="290"/>
        </w:rPr>
      </w:pPr>
      <w:r>
        <w:rPr>
          <w:rFonts w:ascii="ElementarzDwa" w:hAnsi="ElementarzDwa"/>
          <w:b/>
          <w:bCs/>
          <w:noProof/>
          <w:sz w:val="290"/>
          <w:szCs w:val="290"/>
        </w:rPr>
        <w:drawing>
          <wp:inline distT="0" distB="0" distL="0" distR="0" wp14:anchorId="4EB24D32">
            <wp:extent cx="2590800" cy="227457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274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ElementarzDwa" w:hAnsi="ElementarzDwa"/>
          <w:b/>
          <w:bCs/>
          <w:noProof/>
          <w:sz w:val="290"/>
          <w:szCs w:val="290"/>
        </w:rPr>
        <w:drawing>
          <wp:inline distT="0" distB="0" distL="0" distR="0" wp14:anchorId="3391326D">
            <wp:extent cx="1493520" cy="2209165"/>
            <wp:effectExtent l="0" t="0" r="0" b="63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220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ElementarzDwa" w:hAnsi="ElementarzDwa"/>
          <w:b/>
          <w:bCs/>
          <w:noProof/>
          <w:sz w:val="290"/>
          <w:szCs w:val="290"/>
        </w:rPr>
        <w:t xml:space="preserve"> </w:t>
      </w:r>
      <w:r>
        <w:rPr>
          <w:rFonts w:ascii="ElementarzDwa" w:hAnsi="ElementarzDwa"/>
          <w:b/>
          <w:bCs/>
          <w:noProof/>
          <w:sz w:val="290"/>
          <w:szCs w:val="290"/>
        </w:rPr>
        <w:drawing>
          <wp:inline distT="0" distB="0" distL="0" distR="0" wp14:anchorId="18B4FD72">
            <wp:extent cx="2268220" cy="2018030"/>
            <wp:effectExtent l="0" t="0" r="0" b="127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20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6F66" w:rsidRDefault="00D96F66" w:rsidP="00024519">
      <w:pPr>
        <w:ind w:left="-993"/>
      </w:pPr>
      <w:r>
        <w:t xml:space="preserve">                                                                         </w:t>
      </w:r>
    </w:p>
    <w:sectPr w:rsidR="00D96F66" w:rsidSect="00D96F66">
      <w:pgSz w:w="11906" w:h="16838"/>
      <w:pgMar w:top="426" w:right="14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lementarzDwa">
    <w:panose1 w:val="02000000000000000000"/>
    <w:charset w:val="EE"/>
    <w:family w:val="auto"/>
    <w:pitch w:val="variable"/>
    <w:sig w:usb0="00000287" w:usb1="00000000" w:usb2="00000000" w:usb3="00000000" w:csb0="0000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519"/>
    <w:rsid w:val="00024519"/>
    <w:rsid w:val="00863F36"/>
    <w:rsid w:val="00D9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2495B"/>
  <w15:chartTrackingRefBased/>
  <w15:docId w15:val="{9FB1B507-AA7D-4EFA-A82B-6B6CC1B63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2020-06-14T21:07:00Z</dcterms:created>
  <dcterms:modified xsi:type="dcterms:W3CDTF">2020-06-14T21:23:00Z</dcterms:modified>
</cp:coreProperties>
</file>